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526" w:rsidRPr="00B46526" w:rsidRDefault="00B46526" w:rsidP="00B46526">
      <w:pPr>
        <w:pStyle w:val="AralkYok"/>
      </w:pPr>
      <w:r w:rsidRPr="00B46526">
        <w:t>TARIM ALANI</w:t>
      </w:r>
    </w:p>
    <w:p w:rsidR="00B46526" w:rsidRPr="00B46526" w:rsidRDefault="00B46526" w:rsidP="00B46526">
      <w:pPr>
        <w:pStyle w:val="AralkYok"/>
      </w:pPr>
      <w:r w:rsidRPr="00B46526">
        <w:t>ÖĞRETİM PROGRAMININ AMAÇLARI</w:t>
      </w:r>
    </w:p>
    <w:p w:rsidR="00B46526" w:rsidRPr="00B46526" w:rsidRDefault="00B46526" w:rsidP="00B46526">
      <w:pPr>
        <w:pStyle w:val="AralkYok"/>
      </w:pPr>
    </w:p>
    <w:p w:rsidR="00B46526" w:rsidRPr="00B46526" w:rsidRDefault="00B46526" w:rsidP="00B46526">
      <w:pPr>
        <w:pStyle w:val="AralkYok"/>
      </w:pPr>
      <w:r w:rsidRPr="00B46526">
        <w:t>Teknoloji, sanayi ve hizmet sektörü ne kadar gelişmiş olsa da, insanların sağlıklı ve düzenli bir şekilde beslenmeleri gereklidir. Sağlıklı ve düzenli bir beslenme ise ancak dengeli ve yeterli bir tarımsal üretim ile gerçekleştirilebilir.</w:t>
      </w:r>
    </w:p>
    <w:p w:rsidR="00B46526" w:rsidRPr="00B46526" w:rsidRDefault="00B46526" w:rsidP="00B46526">
      <w:pPr>
        <w:pStyle w:val="AralkYok"/>
      </w:pPr>
    </w:p>
    <w:p w:rsidR="00B46526" w:rsidRPr="00B46526" w:rsidRDefault="00B46526" w:rsidP="00B46526">
      <w:pPr>
        <w:pStyle w:val="AralkYok"/>
      </w:pPr>
      <w:r w:rsidRPr="00B46526">
        <w:t>Tarım alanında yer alan nüfusun kalkınması için, tarımsal alandaki bilgi, beceri, uygulama ve teknolojilerin üreticilere aktarılması ve öğretilmesi gereklidir. Bu konuda faaliyet gösteren eğitim kurumları, etkinliklerini arttırdıkları sürece tarım sektörü, ülke nüfusunu dengeli ve düzenli besleyecek, sektörde bulunan bireylerin sosyoekonomik seviyelerini yükseltecek, sürdürülebilir ve korunan tarım alanları varlığını koruyacak ve ülke ekonomisine katkı sağlayacak, böylece sonraki nesillere daha sağlıklı ve huzurlu bir gelecek bırakılmış olacaktır. Ülkemizde mevcut tarımsal alanların korunması ve üretimin ülke nüfusuna yetecek seviyede tutulması için eğitimli tarım elemanlarına ihtiyaç duyulmaktadır.</w:t>
      </w:r>
    </w:p>
    <w:p w:rsidR="00B46526" w:rsidRPr="00B46526" w:rsidRDefault="00B46526" w:rsidP="00B46526">
      <w:pPr>
        <w:pStyle w:val="AralkYok"/>
      </w:pPr>
    </w:p>
    <w:p w:rsidR="00B46526" w:rsidRPr="00B46526" w:rsidRDefault="00B46526" w:rsidP="00B46526">
      <w:pPr>
        <w:pStyle w:val="AralkYok"/>
      </w:pPr>
      <w:r w:rsidRPr="00B46526">
        <w:t>TARIM Alanı Çerçeve Öğretim Programı'nda</w:t>
      </w:r>
      <w:proofErr w:type="gramStart"/>
      <w:r w:rsidRPr="00B46526">
        <w:t>;.</w:t>
      </w:r>
      <w:proofErr w:type="gramEnd"/>
      <w:r w:rsidRPr="00B46526">
        <w:t xml:space="preserve">    Tarım, dalı yer almaktadır. </w:t>
      </w:r>
    </w:p>
    <w:p w:rsidR="00B46526" w:rsidRPr="00B46526" w:rsidRDefault="00B46526" w:rsidP="00B46526">
      <w:pPr>
        <w:pStyle w:val="AralkYok"/>
      </w:pPr>
    </w:p>
    <w:p w:rsidR="00B46526" w:rsidRPr="00B46526" w:rsidRDefault="00B46526" w:rsidP="00B46526">
      <w:pPr>
        <w:pStyle w:val="AralkYok"/>
      </w:pPr>
      <w:r w:rsidRPr="00B46526">
        <w:t xml:space="preserve"> Bu doğrultuda Tarım alanı ve alan altında yer alan mesleklerde ulusal ve uluslararası düzeyde standartlara uygun örgün öğretim programı hazırlanmıştır.</w:t>
      </w:r>
    </w:p>
    <w:p w:rsidR="00B46526" w:rsidRPr="00B46526" w:rsidRDefault="00B46526" w:rsidP="00B46526">
      <w:pPr>
        <w:pStyle w:val="AralkYok"/>
      </w:pPr>
    </w:p>
    <w:p w:rsidR="00B46526" w:rsidRPr="00B46526" w:rsidRDefault="00B46526" w:rsidP="00B46526">
      <w:pPr>
        <w:pStyle w:val="AralkYok"/>
      </w:pPr>
      <w:r w:rsidRPr="00B46526">
        <w:t>Bu programı tamamlayan öğrenciye;</w:t>
      </w:r>
    </w:p>
    <w:p w:rsidR="00B46526" w:rsidRPr="00B46526" w:rsidRDefault="00B46526" w:rsidP="00B46526">
      <w:pPr>
        <w:pStyle w:val="AralkYok"/>
      </w:pPr>
    </w:p>
    <w:p w:rsidR="00B46526" w:rsidRPr="00B46526" w:rsidRDefault="00B46526" w:rsidP="00B46526">
      <w:pPr>
        <w:pStyle w:val="AralkYok"/>
      </w:pPr>
      <w:r w:rsidRPr="00B46526">
        <w:t xml:space="preserve">·      </w:t>
      </w:r>
      <w:proofErr w:type="gramStart"/>
      <w:r w:rsidRPr="00B46526">
        <w:t>Yeni çağ</w:t>
      </w:r>
      <w:proofErr w:type="gramEnd"/>
      <w:r w:rsidRPr="00B46526">
        <w:t xml:space="preserve"> becerileri ve tasarım odaklı düşünme yaklaşımı doğrultusunda "meslek etiği ve ahilik, iş sağlığı ve güvenliği, teknolojik gelişmeler ve endüstriyel dönüşüm, çevre koruma, girişimci fikirler, iş kurma ve yürütme, fikrî ve sınai mülkiyet hakları" konularında mesleki gelişim sağlayacak beceriler kazanma,</w:t>
      </w:r>
    </w:p>
    <w:p w:rsidR="00B46526" w:rsidRPr="00B46526" w:rsidRDefault="00B46526" w:rsidP="00B46526">
      <w:pPr>
        <w:pStyle w:val="AralkYok"/>
      </w:pPr>
    </w:p>
    <w:p w:rsidR="00B46526" w:rsidRPr="00B46526" w:rsidRDefault="00B46526" w:rsidP="00B46526">
      <w:pPr>
        <w:pStyle w:val="AralkYok"/>
      </w:pPr>
      <w:r w:rsidRPr="00B46526">
        <w:t>·      İş sağlığı ve güvenliği tedbirlerini alarak temel muhasebe uygulama ve işlemlerini mevzuatına uygun şekilde yapma,</w:t>
      </w:r>
    </w:p>
    <w:p w:rsidR="00B46526" w:rsidRPr="00B46526" w:rsidRDefault="00B46526" w:rsidP="00B46526">
      <w:pPr>
        <w:pStyle w:val="AralkYok"/>
      </w:pPr>
    </w:p>
    <w:p w:rsidR="00B46526" w:rsidRPr="00B46526" w:rsidRDefault="00B46526" w:rsidP="00B46526">
      <w:pPr>
        <w:pStyle w:val="AralkYok"/>
      </w:pPr>
      <w:r w:rsidRPr="00B46526">
        <w:t>·      Mesleki matematik işlemleri yapma,</w:t>
      </w:r>
    </w:p>
    <w:p w:rsidR="00B46526" w:rsidRPr="00B46526" w:rsidRDefault="00B46526" w:rsidP="00B46526">
      <w:pPr>
        <w:pStyle w:val="AralkYok"/>
      </w:pPr>
    </w:p>
    <w:p w:rsidR="00B46526" w:rsidRPr="00B46526" w:rsidRDefault="00B46526" w:rsidP="00B46526">
      <w:pPr>
        <w:pStyle w:val="AralkYok"/>
      </w:pPr>
      <w:r w:rsidRPr="00B46526">
        <w:t>·      İş sağlığı ve güvenliği tedbirlerini alarak kelime işlemci, elektronik tablolama ve sunu hazırlama programlarını kullanabilme,</w:t>
      </w:r>
    </w:p>
    <w:p w:rsidR="00B46526" w:rsidRPr="00B46526" w:rsidRDefault="00B46526" w:rsidP="00B46526">
      <w:pPr>
        <w:pStyle w:val="AralkYok"/>
      </w:pPr>
    </w:p>
    <w:p w:rsidR="00B46526" w:rsidRPr="00B46526" w:rsidRDefault="00B46526" w:rsidP="00B46526">
      <w:pPr>
        <w:pStyle w:val="AralkYok"/>
      </w:pPr>
      <w:r w:rsidRPr="00B46526">
        <w:t>·      Ekonomik hayatın gerekli kıldığı temel bilgi ve beceriler ile ilgili kendini geliştirme,</w:t>
      </w:r>
    </w:p>
    <w:p w:rsidR="00B46526" w:rsidRPr="00B46526" w:rsidRDefault="00B46526" w:rsidP="00B46526">
      <w:pPr>
        <w:pStyle w:val="AralkYok"/>
      </w:pPr>
    </w:p>
    <w:p w:rsidR="00B46526" w:rsidRPr="00B46526" w:rsidRDefault="00B46526" w:rsidP="00B46526">
      <w:pPr>
        <w:pStyle w:val="AralkYok"/>
      </w:pPr>
      <w:r w:rsidRPr="00B46526">
        <w:t xml:space="preserve">·      Temel hukuk bilgi ve becerilerini </w:t>
      </w:r>
      <w:proofErr w:type="gramStart"/>
      <w:r w:rsidRPr="00B46526">
        <w:t>kazandırma,</w:t>
      </w:r>
      <w:proofErr w:type="gramEnd"/>
      <w:r w:rsidRPr="00B46526">
        <w:t xml:space="preserve"> ile ilgili ortak bilgi, beceri ve yetkinliklerin yanı sıra;</w:t>
      </w:r>
    </w:p>
    <w:p w:rsidR="00B46526" w:rsidRPr="00B46526" w:rsidRDefault="00B46526" w:rsidP="00B46526">
      <w:pPr>
        <w:pStyle w:val="AralkYok"/>
      </w:pPr>
    </w:p>
    <w:p w:rsidR="00B46526" w:rsidRPr="00B46526" w:rsidRDefault="00B46526" w:rsidP="00B46526">
      <w:pPr>
        <w:pStyle w:val="AralkYok"/>
      </w:pPr>
      <w:r w:rsidRPr="00B46526">
        <w:t>Tarım Dalında;</w:t>
      </w:r>
    </w:p>
    <w:p w:rsidR="00B46526" w:rsidRPr="00B46526" w:rsidRDefault="00B46526" w:rsidP="00B46526">
      <w:pPr>
        <w:pStyle w:val="AralkYok"/>
      </w:pPr>
    </w:p>
    <w:p w:rsidR="00B46526" w:rsidRPr="00B46526" w:rsidRDefault="00B46526" w:rsidP="00B46526">
      <w:pPr>
        <w:pStyle w:val="AralkYok"/>
      </w:pPr>
      <w:r w:rsidRPr="00B46526">
        <w:t xml:space="preserve">· </w:t>
      </w:r>
      <w:proofErr w:type="spellStart"/>
      <w:r w:rsidRPr="00B46526">
        <w:t>Generatif</w:t>
      </w:r>
      <w:proofErr w:type="spellEnd"/>
      <w:r w:rsidRPr="00B46526">
        <w:t xml:space="preserve"> üretim, </w:t>
      </w:r>
      <w:proofErr w:type="spellStart"/>
      <w:r w:rsidRPr="00B46526">
        <w:t>vegetatif</w:t>
      </w:r>
      <w:proofErr w:type="spellEnd"/>
      <w:r w:rsidRPr="00B46526">
        <w:t xml:space="preserve"> üretim, örtü altı sistemlerinin tesisi, sera tesisi, sera içi üretim ortamlarının tesisi, bitkilerde zarar yapan hastalıkların, zararlıların, yabancı otların teşhisi, zarar şekilleri ve mücadele yöntemlerini uygulama ve tarımsal ilaçları kullanma, tarımda kullanılan motor ve traktörün genel ve teknik özellikleri, çalı</w:t>
      </w:r>
      <w:r>
        <w:t>şma sistemi parçalarını tanıma,</w:t>
      </w:r>
    </w:p>
    <w:p w:rsidR="00B46526" w:rsidRPr="00B46526" w:rsidRDefault="00B46526" w:rsidP="00B46526">
      <w:pPr>
        <w:pStyle w:val="AralkYok"/>
      </w:pPr>
      <w:r w:rsidRPr="00B46526">
        <w:t xml:space="preserve">· Üretim tekniklerine uygun olarak </w:t>
      </w:r>
      <w:proofErr w:type="spellStart"/>
      <w:r w:rsidRPr="00B46526">
        <w:t>generatif</w:t>
      </w:r>
      <w:proofErr w:type="spellEnd"/>
      <w:r w:rsidRPr="00B46526">
        <w:t xml:space="preserve"> ve </w:t>
      </w:r>
      <w:proofErr w:type="spellStart"/>
      <w:r w:rsidRPr="00B46526">
        <w:t>vegetatif</w:t>
      </w:r>
      <w:proofErr w:type="spellEnd"/>
      <w:r w:rsidRPr="00B46526">
        <w:t xml:space="preserve"> üretim yöntemlerini uygulama,</w:t>
      </w:r>
    </w:p>
    <w:p w:rsidR="00B46526" w:rsidRPr="00B46526" w:rsidRDefault="00B46526" w:rsidP="00B46526">
      <w:pPr>
        <w:pStyle w:val="AralkYok"/>
      </w:pPr>
    </w:p>
    <w:p w:rsidR="00B46526" w:rsidRPr="00B46526" w:rsidRDefault="00B46526" w:rsidP="00B46526">
      <w:pPr>
        <w:pStyle w:val="AralkYok"/>
      </w:pPr>
      <w:r w:rsidRPr="00B46526">
        <w:t>· Örtü altı sistemleri, sera tesisi ve sera içi üretim ortamlarının tesisini yapma,</w:t>
      </w:r>
    </w:p>
    <w:p w:rsidR="00B46526" w:rsidRPr="00B46526" w:rsidRDefault="00B46526" w:rsidP="00B46526">
      <w:pPr>
        <w:pStyle w:val="AralkYok"/>
      </w:pPr>
    </w:p>
    <w:p w:rsidR="00B46526" w:rsidRPr="00B46526" w:rsidRDefault="00B46526" w:rsidP="00B46526">
      <w:pPr>
        <w:pStyle w:val="AralkYok"/>
      </w:pPr>
      <w:r w:rsidRPr="00B46526">
        <w:t>· Bitki hastalıkları ile mücadele, bitki zararlıları ile mücadele, yabancı otlarla mücadele yöntemlerini ve bitki koruma ürünlerini tanıma,</w:t>
      </w:r>
    </w:p>
    <w:p w:rsidR="00B46526" w:rsidRPr="00B46526" w:rsidRDefault="00B46526" w:rsidP="00B46526">
      <w:pPr>
        <w:pStyle w:val="AralkYok"/>
      </w:pPr>
    </w:p>
    <w:p w:rsidR="00B46526" w:rsidRPr="00B46526" w:rsidRDefault="00B46526" w:rsidP="00B46526">
      <w:pPr>
        <w:pStyle w:val="AralkYok"/>
      </w:pPr>
      <w:r w:rsidRPr="00B46526">
        <w:t xml:space="preserve">· Tahıl yetiştiriciliği, endüstri bitkileri yetiştiriciliği, yemeklik tane </w:t>
      </w:r>
      <w:proofErr w:type="spellStart"/>
      <w:r w:rsidRPr="00B46526">
        <w:t>baklagil</w:t>
      </w:r>
      <w:proofErr w:type="spellEnd"/>
      <w:r w:rsidRPr="00B46526">
        <w:t xml:space="preserve"> yetiştiriciliği, çayır mera ve yem bitkileri yetiştiriciliği, tıbbi, </w:t>
      </w:r>
      <w:proofErr w:type="gramStart"/>
      <w:r w:rsidRPr="00B46526">
        <w:t>aromatik</w:t>
      </w:r>
      <w:proofErr w:type="gramEnd"/>
      <w:r w:rsidRPr="00B46526">
        <w:t xml:space="preserve"> ve keyif bitkileri yetiştiriciliği, meyve yetiştiriciliği, sebze yetiştiriciliği, bağ yetiştiriciliği, iç mekân süs bitkileri yetiştiriciliği, dış mekân süs bitkileri yetiştiriciliği ve çim alan tesisinin temel uygulamalarını yapma,</w:t>
      </w:r>
    </w:p>
    <w:p w:rsidR="00B46526" w:rsidRPr="00B46526" w:rsidRDefault="00B46526" w:rsidP="00B46526">
      <w:pPr>
        <w:pStyle w:val="AralkYok"/>
      </w:pPr>
    </w:p>
    <w:p w:rsidR="00B46526" w:rsidRPr="00B46526" w:rsidRDefault="00B46526" w:rsidP="00B46526">
      <w:pPr>
        <w:pStyle w:val="AralkYok"/>
      </w:pPr>
      <w:r w:rsidRPr="00B46526">
        <w:t>· Meyve, sebze ve üzüm çeşitlerini tanıma, bahçe tesisi, bakımı, budama ve terbiye sistemleri ile hasat ve muhafaza işlemlerini yapma,</w:t>
      </w:r>
    </w:p>
    <w:p w:rsidR="00B46526" w:rsidRPr="00B46526" w:rsidRDefault="00B46526" w:rsidP="00B46526">
      <w:pPr>
        <w:pStyle w:val="AralkYok"/>
      </w:pPr>
    </w:p>
    <w:p w:rsidR="00B46526" w:rsidRPr="00B46526" w:rsidRDefault="00B46526" w:rsidP="00B46526">
      <w:pPr>
        <w:pStyle w:val="AralkYok"/>
      </w:pPr>
      <w:r w:rsidRPr="00B46526">
        <w:t>· İç mekân süs bitkileri, dış mekân süs bitkileri ve rulo çim tekniğini tanıma, toprak hazırlığı ve ekim/dikim işlemleri ve bakım işlemlerini yapma,</w:t>
      </w:r>
    </w:p>
    <w:p w:rsidR="00B46526" w:rsidRPr="00B46526" w:rsidRDefault="00B46526" w:rsidP="00B46526">
      <w:pPr>
        <w:pStyle w:val="AralkYok"/>
      </w:pPr>
    </w:p>
    <w:p w:rsidR="00B46526" w:rsidRPr="00B46526" w:rsidRDefault="00B46526" w:rsidP="00B46526">
      <w:pPr>
        <w:pStyle w:val="AralkYok"/>
      </w:pPr>
      <w:r w:rsidRPr="00B46526">
        <w:t xml:space="preserve">· Tahıl, endüstri bitkileri, yemeklik tane baklagiller, çayır mera ve yem bitkileri, tıbbi </w:t>
      </w:r>
      <w:proofErr w:type="gramStart"/>
      <w:r w:rsidRPr="00B46526">
        <w:t>aromatik</w:t>
      </w:r>
      <w:proofErr w:type="gramEnd"/>
      <w:r w:rsidRPr="00B46526">
        <w:t xml:space="preserve"> ve keyif bitkilerini tanıma, toprak hazırlığı ve ekim/dikim, bakım, hasat/harman ve</w:t>
      </w:r>
    </w:p>
    <w:p w:rsidR="00B46526" w:rsidRPr="00B46526" w:rsidRDefault="00B46526" w:rsidP="00B46526">
      <w:pPr>
        <w:pStyle w:val="AralkYok"/>
      </w:pPr>
      <w:proofErr w:type="gramStart"/>
      <w:r w:rsidRPr="00B46526">
        <w:t>muhafaza</w:t>
      </w:r>
      <w:proofErr w:type="gramEnd"/>
      <w:r w:rsidRPr="00B46526">
        <w:t xml:space="preserve"> işlemlerini yapma ile ilgili bilgi, beceri ve yetkinliklerin kazandırılması amaçlanmaktadır.</w:t>
      </w:r>
    </w:p>
    <w:p w:rsidR="00B46526" w:rsidRPr="00B46526" w:rsidRDefault="00B46526" w:rsidP="00B46526">
      <w:pPr>
        <w:pStyle w:val="AralkYok"/>
      </w:pPr>
    </w:p>
    <w:p w:rsidR="00B46526" w:rsidRPr="00B46526" w:rsidRDefault="00B46526" w:rsidP="00B46526">
      <w:pPr>
        <w:pStyle w:val="AralkYok"/>
      </w:pPr>
      <w:r w:rsidRPr="00B46526">
        <w:t>PROGRAMIN SÜRESİ;</w:t>
      </w:r>
    </w:p>
    <w:p w:rsidR="00B46526" w:rsidRPr="00B46526" w:rsidRDefault="00B46526" w:rsidP="00B46526">
      <w:pPr>
        <w:pStyle w:val="AralkYok"/>
      </w:pPr>
    </w:p>
    <w:p w:rsidR="00B46526" w:rsidRPr="00B46526" w:rsidRDefault="00B46526" w:rsidP="00B46526">
      <w:pPr>
        <w:pStyle w:val="AralkYok"/>
      </w:pPr>
      <w:r w:rsidRPr="00B46526">
        <w:t>Alan programının toplam eğitim süresi 4 yıldır.</w:t>
      </w:r>
    </w:p>
    <w:p w:rsidR="00B46526" w:rsidRPr="00B46526" w:rsidRDefault="00B46526" w:rsidP="00B46526">
      <w:pPr>
        <w:pStyle w:val="AralkYok"/>
      </w:pPr>
      <w:bookmarkStart w:id="0" w:name="_GoBack"/>
      <w:bookmarkEnd w:id="0"/>
    </w:p>
    <w:p w:rsidR="00B46526" w:rsidRPr="00B46526" w:rsidRDefault="00B46526" w:rsidP="00B46526">
      <w:pPr>
        <w:pStyle w:val="AralkYok"/>
      </w:pPr>
      <w:r w:rsidRPr="00B46526">
        <w:t>BELGELENDİRME</w:t>
      </w:r>
    </w:p>
    <w:p w:rsidR="00B46526" w:rsidRPr="00B46526" w:rsidRDefault="00B46526" w:rsidP="00B46526">
      <w:pPr>
        <w:pStyle w:val="AralkYok"/>
      </w:pPr>
    </w:p>
    <w:p w:rsidR="00E91CD6" w:rsidRPr="00B46526" w:rsidRDefault="00B46526" w:rsidP="00B46526">
      <w:pPr>
        <w:pStyle w:val="AralkYok"/>
      </w:pPr>
      <w:r w:rsidRPr="00B46526">
        <w:t xml:space="preserve">Mezun olan öğrenciye, alan ve dalını gösteren diploma ve iş yeri açma belgesi ile birlikte seçmeli meslek dersleri ile ulaşabileceği ilgili mesleklere ait sertifika verilmektedir. Mesleki ve teknik ortaöğretim programlarından mezun olanlardan isteyenlere, Türkiye Yeterlilikler Çerçevesi kapsamında, öğrenim süresince kazandıkları temel yeterlilikler hakkında bilgiler içeren </w:t>
      </w:r>
      <w:proofErr w:type="spellStart"/>
      <w:r w:rsidRPr="00B46526">
        <w:t>Europass</w:t>
      </w:r>
      <w:proofErr w:type="spellEnd"/>
      <w:r w:rsidRPr="00B46526">
        <w:t xml:space="preserve"> sertifika/diploma ekiyle alınan ve başarılan öğrenme birimini, mesleki eğitim gördüğü veya stajını yaptığı işletmenin adını gösterir belge düzenlenir.</w:t>
      </w:r>
    </w:p>
    <w:sectPr w:rsidR="00E91CD6" w:rsidRPr="00B46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26"/>
    <w:rsid w:val="00B46526"/>
    <w:rsid w:val="00E91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F8A6"/>
  <w15:chartTrackingRefBased/>
  <w15:docId w15:val="{1C572607-3F2D-4F27-9813-ED9349BD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4652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3734</Characters>
  <Application>Microsoft Office Word</Application>
  <DocSecurity>0</DocSecurity>
  <Lines>31</Lines>
  <Paragraphs>8</Paragraphs>
  <ScaleCrop>false</ScaleCrop>
  <Company>NouS/TncTR</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2024-10-14T14:26:00Z</dcterms:created>
  <dcterms:modified xsi:type="dcterms:W3CDTF">2024-10-14T14:28:00Z</dcterms:modified>
</cp:coreProperties>
</file>